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96" w:rsidRDefault="00B55DE5" w:rsidP="00B55D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ФГИС ФРИ</w:t>
      </w:r>
      <w:r w:rsidR="006B7196" w:rsidRPr="006B719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станет ключевым инструментом для соблюдения избирательных прав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инвалидов</w:t>
      </w:r>
    </w:p>
    <w:p w:rsidR="00B55DE5" w:rsidRPr="006B7196" w:rsidRDefault="00B55DE5" w:rsidP="00B55D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B7196" w:rsidRPr="00B55DE5" w:rsidRDefault="006B7196" w:rsidP="00B5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19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хранящиеся в Федеральном реестре инвалидов, дают возможность Избирательным комиссиям оценить численность граждан с ограничениями жизнедеятельности, проживающих на территориях избирательных участков, проработать вопросы организации их участия в выборах с учетом потребностей конкретного гражданина.</w:t>
      </w:r>
    </w:p>
    <w:p w:rsidR="00B55DE5" w:rsidRPr="006B7196" w:rsidRDefault="00B55DE5" w:rsidP="00B5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DE5">
        <w:rPr>
          <w:rFonts w:ascii="Times New Roman" w:hAnsi="Times New Roman" w:cs="Times New Roman"/>
          <w:sz w:val="26"/>
          <w:szCs w:val="26"/>
        </w:rPr>
        <w:t xml:space="preserve">На сегодняшний день в Белгородской области проживают около 200 тысяч граждан, которым присвоен статус инвалида, из них более 106 тысяч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55DE5">
        <w:rPr>
          <w:rFonts w:ascii="Times New Roman" w:hAnsi="Times New Roman" w:cs="Times New Roman"/>
          <w:sz w:val="26"/>
          <w:szCs w:val="26"/>
        </w:rPr>
        <w:t xml:space="preserve"> инва</w:t>
      </w:r>
      <w:r>
        <w:rPr>
          <w:rFonts w:ascii="Times New Roman" w:hAnsi="Times New Roman" w:cs="Times New Roman"/>
          <w:sz w:val="26"/>
          <w:szCs w:val="26"/>
        </w:rPr>
        <w:t>лиды II группы, свыше 76 тысяч –</w:t>
      </w:r>
      <w:r w:rsidRPr="00B55DE5">
        <w:rPr>
          <w:rFonts w:ascii="Times New Roman" w:hAnsi="Times New Roman" w:cs="Times New Roman"/>
          <w:sz w:val="26"/>
          <w:szCs w:val="26"/>
        </w:rPr>
        <w:t xml:space="preserve"> инвалиды </w:t>
      </w:r>
      <w:r w:rsidR="000B58DA">
        <w:rPr>
          <w:rFonts w:ascii="Times New Roman" w:hAnsi="Times New Roman" w:cs="Times New Roman"/>
          <w:sz w:val="26"/>
          <w:szCs w:val="26"/>
          <w:lang w:val="en-US"/>
        </w:rPr>
        <w:t>III</w:t>
      </w:r>
      <w:bookmarkStart w:id="0" w:name="_GoBack"/>
      <w:bookmarkEnd w:id="0"/>
      <w:r w:rsidRPr="00B55DE5">
        <w:rPr>
          <w:rFonts w:ascii="Times New Roman" w:hAnsi="Times New Roman" w:cs="Times New Roman"/>
          <w:sz w:val="26"/>
          <w:szCs w:val="26"/>
        </w:rPr>
        <w:t xml:space="preserve"> группы, и около 15 тысяч человек </w:t>
      </w: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r w:rsidRPr="00B55DE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B55DE5">
        <w:rPr>
          <w:rFonts w:ascii="Times New Roman" w:hAnsi="Times New Roman" w:cs="Times New Roman"/>
          <w:sz w:val="26"/>
          <w:szCs w:val="26"/>
        </w:rPr>
        <w:t>нвалиды I группы.</w:t>
      </w:r>
    </w:p>
    <w:p w:rsidR="006B7196" w:rsidRPr="006B7196" w:rsidRDefault="006B7196" w:rsidP="00B5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19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получаемые из Федерального реестра инвалидов, о численности граждан с ограниченными возможностями, в том числе использующих кресла-коляски, собак-проводников и имеющих стойкие расстройства функций зрения, слуха, опорно-двигательного аппарата позволяют принять во внимание и реализовать потребности граждан, нуждающихся в помощи для соблюдения реализации их избирательных прав.</w:t>
      </w:r>
    </w:p>
    <w:p w:rsidR="006B7196" w:rsidRPr="006B7196" w:rsidRDefault="006B7196" w:rsidP="00B5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обсуждения вопросов государственной поддержки инвалидов на регулярной основе проводятся встречи с участием Президента Российской Федерации Владимира Путина и Правительства Российской Федерации. На совещании 22 мая 2019 г. министр труда и социальной защиты Максим </w:t>
      </w:r>
      <w:proofErr w:type="spellStart"/>
      <w:r w:rsidRPr="006B719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Топилин</w:t>
      </w:r>
      <w:proofErr w:type="spellEnd"/>
      <w:r w:rsidRPr="006B7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анонсировал создание Реестра инвалидов. Одна из задач Реестра - помощь в осуществлении избирательных прав инвалидов. В рамках этого направления будут использоваться информационные технологии с дистанционным электронным голосованием.</w:t>
      </w:r>
    </w:p>
    <w:p w:rsidR="006B7196" w:rsidRPr="006B7196" w:rsidRDefault="006B7196" w:rsidP="00B5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Центральная избирательная комиссия (ЦИК) разработала программу «Дорога на избирательный участок», призванную обеспечить инвалидам доступность избирательных участков, для исполнения которой привлекаются самые разные средства, такие как специальный персонал, социальное такси, </w:t>
      </w:r>
      <w:proofErr w:type="spellStart"/>
      <w:r w:rsidRPr="006B719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сурдопереводчики</w:t>
      </w:r>
      <w:proofErr w:type="spellEnd"/>
      <w:r w:rsidRPr="006B7196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волонтеры.</w:t>
      </w:r>
    </w:p>
    <w:p w:rsidR="006B7196" w:rsidRPr="006B7196" w:rsidRDefault="006B7196" w:rsidP="00B5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19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совместными усилиями ЦИК и ПФР с помощью Федерального реестра инвалидов решена задача реализации равных прав и возможностей для граждан с инвалидностью.</w:t>
      </w:r>
    </w:p>
    <w:p w:rsidR="006B7196" w:rsidRPr="006B7196" w:rsidRDefault="006B7196" w:rsidP="00B5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19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Слаженной работой организаций инвалиды смогут воспользоваться уже в ближайший Единый день голосования, который состоится 8 сентября.</w:t>
      </w:r>
    </w:p>
    <w:p w:rsidR="006B7196" w:rsidRPr="006B7196" w:rsidRDefault="006B7196" w:rsidP="00B5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Подробнее о подготовительных мероприятиях ЦИК к избирательной кампании и мерах по обеспечению прав инвалидов можно узнать на официальном сайте ЦИК: </w:t>
      </w:r>
      <w:hyperlink r:id="rId7" w:tgtFrame="_blank" w:history="1">
        <w:r w:rsidRPr="00B55DE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http://www.cikrf.ru/news/cec/43273/</w:t>
        </w:r>
      </w:hyperlink>
    </w:p>
    <w:p w:rsidR="006B7196" w:rsidRPr="006B7196" w:rsidRDefault="006B7196" w:rsidP="00B55DE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71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***</w:t>
      </w:r>
    </w:p>
    <w:p w:rsidR="006B7196" w:rsidRPr="006B7196" w:rsidRDefault="006B7196" w:rsidP="00B5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19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реестр инвалидов - это единая база данных для граждан, признанных в установленном порядке инвалидами, и для органов власти, которые оказывают услуги или меры социальной поддержки инвалидам.</w:t>
      </w:r>
    </w:p>
    <w:p w:rsidR="00BB432D" w:rsidRPr="00B55DE5" w:rsidRDefault="00BB432D" w:rsidP="00B55DE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B432D" w:rsidRPr="00B55DE5" w:rsidSect="00B55DE5">
      <w:headerReference w:type="default" r:id="rId8"/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B9" w:rsidRDefault="00D94BB9" w:rsidP="00B55DE5">
      <w:pPr>
        <w:spacing w:after="0" w:line="240" w:lineRule="auto"/>
      </w:pPr>
      <w:r>
        <w:separator/>
      </w:r>
    </w:p>
  </w:endnote>
  <w:endnote w:type="continuationSeparator" w:id="0">
    <w:p w:rsidR="00D94BB9" w:rsidRDefault="00D94BB9" w:rsidP="00B5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B9" w:rsidRDefault="00D94BB9" w:rsidP="00B55DE5">
      <w:pPr>
        <w:spacing w:after="0" w:line="240" w:lineRule="auto"/>
      </w:pPr>
      <w:r>
        <w:separator/>
      </w:r>
    </w:p>
  </w:footnote>
  <w:footnote w:type="continuationSeparator" w:id="0">
    <w:p w:rsidR="00D94BB9" w:rsidRDefault="00D94BB9" w:rsidP="00B5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DE5" w:rsidRDefault="00B55DE5">
    <w:pPr>
      <w:pStyle w:val="a5"/>
    </w:pPr>
    <w:r w:rsidRPr="00B55DE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F7EDAF" wp14:editId="5B66552C">
              <wp:simplePos x="0" y="0"/>
              <wp:positionH relativeFrom="column">
                <wp:posOffset>548640</wp:posOffset>
              </wp:positionH>
              <wp:positionV relativeFrom="paragraph">
                <wp:posOffset>541020</wp:posOffset>
              </wp:positionV>
              <wp:extent cx="4686300" cy="0"/>
              <wp:effectExtent l="0" t="0" r="1905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2pt,42.6pt" to="412.2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" strokecolor="#4579b8 [3044]"/>
          </w:pict>
        </mc:Fallback>
      </mc:AlternateContent>
    </w:r>
    <w:r w:rsidRPr="00B55DE5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BD0D7AE" wp14:editId="75EF074C">
          <wp:simplePos x="0" y="0"/>
          <wp:positionH relativeFrom="column">
            <wp:posOffset>2455545</wp:posOffset>
          </wp:positionH>
          <wp:positionV relativeFrom="paragraph">
            <wp:posOffset>-156210</wp:posOffset>
          </wp:positionV>
          <wp:extent cx="561975" cy="574675"/>
          <wp:effectExtent l="0" t="0" r="9525" b="0"/>
          <wp:wrapSquare wrapText="bothSides"/>
          <wp:docPr id="2" name="Рисунок 2" descr="C:\Users\041-2205\Desktop\картинки\логотип\Логотип ПФР 4 (без фона без надпис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логотип\Логотип ПФР 4 (без фона без надписи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96"/>
    <w:rsid w:val="00071D56"/>
    <w:rsid w:val="000B58DA"/>
    <w:rsid w:val="00626C06"/>
    <w:rsid w:val="006B7196"/>
    <w:rsid w:val="00B55DE5"/>
    <w:rsid w:val="00BB432D"/>
    <w:rsid w:val="00D9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7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7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71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55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DE5"/>
  </w:style>
  <w:style w:type="paragraph" w:styleId="a7">
    <w:name w:val="footer"/>
    <w:basedOn w:val="a"/>
    <w:link w:val="a8"/>
    <w:uiPriority w:val="99"/>
    <w:unhideWhenUsed/>
    <w:rsid w:val="00B55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7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7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71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55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DE5"/>
  </w:style>
  <w:style w:type="paragraph" w:styleId="a7">
    <w:name w:val="footer"/>
    <w:basedOn w:val="a"/>
    <w:link w:val="a8"/>
    <w:uiPriority w:val="99"/>
    <w:unhideWhenUsed/>
    <w:rsid w:val="00B55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krf.ru/news/cec/4327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Виктория Ковалева</cp:lastModifiedBy>
  <cp:revision>2</cp:revision>
  <cp:lastPrinted>2019-08-07T13:04:00Z</cp:lastPrinted>
  <dcterms:created xsi:type="dcterms:W3CDTF">2019-08-07T11:59:00Z</dcterms:created>
  <dcterms:modified xsi:type="dcterms:W3CDTF">2019-08-07T13:31:00Z</dcterms:modified>
</cp:coreProperties>
</file>