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68" w:rsidRPr="00306268" w:rsidRDefault="00696F63" w:rsidP="008904D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В Белгородской области 15 человек обратились за назначением досрочной пенсии </w:t>
      </w:r>
      <w:r w:rsidR="0025503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на основании длительного стажа</w:t>
      </w:r>
    </w:p>
    <w:p w:rsidR="00696F63" w:rsidRPr="008904DC" w:rsidRDefault="00696F63" w:rsidP="008904DC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proofErr w:type="gramStart"/>
      <w:r w:rsidRPr="0099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январе этого года </w:t>
      </w:r>
      <w:r w:rsidR="008904DC" w:rsidRPr="0099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Белгородской области </w:t>
      </w:r>
      <w:r w:rsidRPr="009979C1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заявлением о назначении досрочной пенсии за длительный стаж</w:t>
      </w:r>
      <w:proofErr w:type="gramEnd"/>
      <w:r w:rsidRPr="0099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обратилось 15 человек, из которых 4 мужчины и 11женщин. </w:t>
      </w:r>
      <w:r w:rsidR="008904DC" w:rsidRPr="00890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Так, </w:t>
      </w:r>
      <w:r w:rsidR="00890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соответствии с нововведениями </w:t>
      </w:r>
      <w:r w:rsidR="008904DC" w:rsidRPr="00890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заслуженный отдых на два года раньше пенсионного возраста смогут </w:t>
      </w:r>
      <w:r w:rsidR="00AE0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выйти </w:t>
      </w:r>
      <w:r w:rsidR="008904DC" w:rsidRPr="00890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мужчины при стаже в 42 года (но не ранее 60 лет) и женщины при стаже в 37 лет (но не ранее 55 лет). </w:t>
      </w:r>
      <w:r w:rsidR="008904DC" w:rsidRPr="009979C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понимать, что для определения права на досрочную пенсию по этому основанию</w:t>
      </w:r>
      <w:r w:rsidR="00890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расчет принимается</w:t>
      </w:r>
      <w:r w:rsidR="008904DC" w:rsidRPr="0099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страховой стаж, без учета </w:t>
      </w:r>
      <w:proofErr w:type="spellStart"/>
      <w:r w:rsidR="008904DC" w:rsidRPr="009979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нестраховых</w:t>
      </w:r>
      <w:proofErr w:type="spellEnd"/>
      <w:r w:rsidR="008904DC" w:rsidRPr="0099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периодов, таких как</w:t>
      </w:r>
      <w:r w:rsidR="008904DC" w:rsidRPr="009979C1">
        <w:rPr>
          <w:rFonts w:ascii="Times New Roman" w:hAnsi="Times New Roman" w:cs="Times New Roman"/>
          <w:sz w:val="28"/>
          <w:szCs w:val="28"/>
        </w:rPr>
        <w:t xml:space="preserve"> с</w:t>
      </w:r>
      <w:r w:rsidR="008904DC" w:rsidRPr="009979C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лужба в армии, отпуск по уходу за ребенком, период получения пособия по безработице, уход за престарелыми или инвалидами</w:t>
      </w:r>
      <w:r w:rsidR="008904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AD1779" w:rsidRPr="009979C1" w:rsidRDefault="00696F63" w:rsidP="00AD1779">
      <w:pPr>
        <w:pStyle w:val="a7"/>
        <w:ind w:firstLine="567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9979C1">
        <w:rPr>
          <w:rFonts w:ascii="Times New Roman" w:hAnsi="Times New Roman" w:cs="Times New Roman"/>
          <w:sz w:val="28"/>
          <w:szCs w:val="28"/>
        </w:rPr>
        <w:t>Напомним, с</w:t>
      </w:r>
      <w:r w:rsidR="00306268" w:rsidRPr="009979C1">
        <w:rPr>
          <w:rFonts w:ascii="Times New Roman" w:hAnsi="Times New Roman" w:cs="Times New Roman"/>
          <w:sz w:val="28"/>
          <w:szCs w:val="28"/>
        </w:rPr>
        <w:t xml:space="preserve"> 1 января этого года</w:t>
      </w:r>
      <w:r w:rsidR="00AD1779" w:rsidRPr="009979C1">
        <w:rPr>
          <w:rFonts w:ascii="Times New Roman" w:hAnsi="Times New Roman" w:cs="Times New Roman"/>
          <w:sz w:val="28"/>
          <w:szCs w:val="28"/>
        </w:rPr>
        <w:t xml:space="preserve"> </w:t>
      </w:r>
      <w:r w:rsidR="00306268" w:rsidRPr="009979C1">
        <w:rPr>
          <w:rFonts w:ascii="Times New Roman" w:hAnsi="Times New Roman" w:cs="Times New Roman"/>
          <w:sz w:val="28"/>
          <w:szCs w:val="28"/>
        </w:rPr>
        <w:t>вступили в си</w:t>
      </w:r>
      <w:r w:rsidR="00AD1779" w:rsidRPr="009979C1">
        <w:rPr>
          <w:rFonts w:ascii="Times New Roman" w:hAnsi="Times New Roman" w:cs="Times New Roman"/>
          <w:sz w:val="28"/>
          <w:szCs w:val="28"/>
        </w:rPr>
        <w:t xml:space="preserve">лу изменения в пенсионной системе, главная цель которых – обеспечение сбалансированности и долгосрочной финансовой устойчивости пенсионной системы страны. </w:t>
      </w:r>
      <w:r w:rsidR="008904DC">
        <w:rPr>
          <w:rFonts w:ascii="Times New Roman" w:hAnsi="Times New Roman" w:cs="Times New Roman"/>
          <w:sz w:val="28"/>
          <w:szCs w:val="28"/>
        </w:rPr>
        <w:t>Законодательные н</w:t>
      </w:r>
      <w:r w:rsidR="00AD1779" w:rsidRPr="009979C1">
        <w:rPr>
          <w:rFonts w:ascii="Times New Roman" w:hAnsi="Times New Roman" w:cs="Times New Roman"/>
          <w:sz w:val="28"/>
          <w:szCs w:val="28"/>
        </w:rPr>
        <w:t>ов</w:t>
      </w:r>
      <w:r w:rsidR="008904DC">
        <w:rPr>
          <w:rFonts w:ascii="Times New Roman" w:hAnsi="Times New Roman" w:cs="Times New Roman"/>
          <w:sz w:val="28"/>
          <w:szCs w:val="28"/>
        </w:rPr>
        <w:t>шества</w:t>
      </w:r>
      <w:r w:rsidR="00AD1779" w:rsidRPr="009979C1">
        <w:rPr>
          <w:rFonts w:ascii="Times New Roman" w:hAnsi="Times New Roman" w:cs="Times New Roman"/>
          <w:sz w:val="28"/>
          <w:szCs w:val="28"/>
        </w:rPr>
        <w:t xml:space="preserve"> закрепляют общеустановленный пенсионный возраст на уровне 65 лет для мужчин и 60 лет для женщин с переходным периодом в течение 10 лет до 2028 года.</w:t>
      </w:r>
      <w:r w:rsidR="00AD1779" w:rsidRPr="009979C1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AD1779" w:rsidRPr="008904DC" w:rsidRDefault="00AD1779" w:rsidP="008904DC">
      <w:pPr>
        <w:pStyle w:val="a7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9C1">
        <w:rPr>
          <w:rStyle w:val="a4"/>
          <w:rFonts w:ascii="Times New Roman" w:hAnsi="Times New Roman" w:cs="Times New Roman"/>
          <w:i w:val="0"/>
          <w:sz w:val="28"/>
          <w:szCs w:val="28"/>
        </w:rPr>
        <w:t>На первом этапе изменения затронули мужчин 1959 года рождения и женщин 1964 года рождения, то есть тех, кому в 2019 году исполняется 60 и 55 лет соответственно. С учетом переходных положений они смогут выйти на пенсию во второй половине 2019 года или в первой половине 2020 года в возрасте 60,5 лет и 55,5 лет (соответственно мужчины и женщины)</w:t>
      </w:r>
      <w:r w:rsidRPr="009979C1">
        <w:rPr>
          <w:rFonts w:ascii="Times New Roman" w:hAnsi="Times New Roman" w:cs="Times New Roman"/>
          <w:i/>
          <w:sz w:val="28"/>
          <w:szCs w:val="28"/>
        </w:rPr>
        <w:t>.</w:t>
      </w:r>
      <w:r w:rsidR="008904DC" w:rsidRPr="00890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4DC" w:rsidRPr="0099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повышения пенсионного возраста большинство действующих льгот по досрочному выходу на пенсию сохраняется. </w:t>
      </w:r>
    </w:p>
    <w:p w:rsidR="00696F63" w:rsidRPr="009979C1" w:rsidRDefault="00696F63" w:rsidP="00696F63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Проверить свой страховой стаж и количество пенсионных баллов, а также всю информацию об уже сформированных пенсионных правах можно через Личный кабинет гражданина на сайте ПФР или на портале </w:t>
      </w:r>
      <w:proofErr w:type="spellStart"/>
      <w:r w:rsidRPr="009979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9979C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этого потребуется подтвержденная учетная запись в системе идентификац</w:t>
      </w:r>
      <w:proofErr w:type="gramStart"/>
      <w:r w:rsidRPr="009979C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9979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 esia.gosuslugi.ru.</w:t>
      </w:r>
    </w:p>
    <w:p w:rsidR="00696F63" w:rsidRPr="009979C1" w:rsidRDefault="00696F63" w:rsidP="00696F63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9C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электронном кабинете отражена не вся информация на индивидуальном лицевом счете или какие-либо сведения отсутствуют полностью, обратитесь к работодателю для их уточнения и представьте необходимые документы в ПФР, чтобы эти данные были учтены при назначении пенсии.</w:t>
      </w:r>
    </w:p>
    <w:sectPr w:rsidR="00696F63" w:rsidRPr="009979C1" w:rsidSect="00AE03E6">
      <w:headerReference w:type="default" r:id="rId7"/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E09" w:rsidRDefault="00A51E09" w:rsidP="00B86F22">
      <w:pPr>
        <w:spacing w:after="0" w:line="240" w:lineRule="auto"/>
      </w:pPr>
      <w:r>
        <w:separator/>
      </w:r>
    </w:p>
  </w:endnote>
  <w:endnote w:type="continuationSeparator" w:id="0">
    <w:p w:rsidR="00A51E09" w:rsidRDefault="00A51E09" w:rsidP="00B86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E09" w:rsidRDefault="00A51E09" w:rsidP="00B86F22">
      <w:pPr>
        <w:spacing w:after="0" w:line="240" w:lineRule="auto"/>
      </w:pPr>
      <w:r>
        <w:separator/>
      </w:r>
    </w:p>
  </w:footnote>
  <w:footnote w:type="continuationSeparator" w:id="0">
    <w:p w:rsidR="00A51E09" w:rsidRDefault="00A51E09" w:rsidP="00B86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22" w:rsidRDefault="00B86F22">
    <w:pPr>
      <w:pStyle w:val="a8"/>
    </w:pPr>
    <w:r w:rsidRPr="00B86F22">
      <mc:AlternateContent>
        <mc:Choice Requires="wps">
          <w:drawing>
            <wp:anchor distT="0" distB="0" distL="114300" distR="114300" simplePos="0" relativeHeight="251660288" behindDoc="0" locked="0" layoutInCell="1" allowOverlap="1" wp14:anchorId="1130B293" wp14:editId="143F7BE2">
              <wp:simplePos x="0" y="0"/>
              <wp:positionH relativeFrom="column">
                <wp:posOffset>339090</wp:posOffset>
              </wp:positionH>
              <wp:positionV relativeFrom="paragraph">
                <wp:posOffset>624205</wp:posOffset>
              </wp:positionV>
              <wp:extent cx="5240655" cy="0"/>
              <wp:effectExtent l="0" t="0" r="17145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406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pt,49.15pt" to="439.3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" strokecolor="#4579b8 [3044]"/>
          </w:pict>
        </mc:Fallback>
      </mc:AlternateContent>
    </w:r>
    <w:r w:rsidRPr="00B86F22">
      <w:drawing>
        <wp:anchor distT="0" distB="0" distL="114300" distR="114300" simplePos="0" relativeHeight="251659264" behindDoc="1" locked="0" layoutInCell="1" allowOverlap="1" wp14:anchorId="370B3483" wp14:editId="43EA5E4E">
          <wp:simplePos x="0" y="0"/>
          <wp:positionH relativeFrom="column">
            <wp:posOffset>2794882</wp:posOffset>
          </wp:positionH>
          <wp:positionV relativeFrom="paragraph">
            <wp:posOffset>57785</wp:posOffset>
          </wp:positionV>
          <wp:extent cx="450850" cy="457200"/>
          <wp:effectExtent l="0" t="0" r="6350" b="0"/>
          <wp:wrapNone/>
          <wp:docPr id="1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268"/>
    <w:rsid w:val="00255035"/>
    <w:rsid w:val="00306268"/>
    <w:rsid w:val="00696F63"/>
    <w:rsid w:val="008904DC"/>
    <w:rsid w:val="009979C1"/>
    <w:rsid w:val="00A2037F"/>
    <w:rsid w:val="00A51E09"/>
    <w:rsid w:val="00AD1779"/>
    <w:rsid w:val="00AE03E6"/>
    <w:rsid w:val="00B86F22"/>
    <w:rsid w:val="00DD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62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062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2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62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0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306268"/>
  </w:style>
  <w:style w:type="character" w:styleId="a4">
    <w:name w:val="Emphasis"/>
    <w:basedOn w:val="a0"/>
    <w:uiPriority w:val="20"/>
    <w:qFormat/>
    <w:rsid w:val="00306268"/>
    <w:rPr>
      <w:i/>
      <w:iCs/>
    </w:rPr>
  </w:style>
  <w:style w:type="character" w:styleId="a5">
    <w:name w:val="Strong"/>
    <w:basedOn w:val="a0"/>
    <w:uiPriority w:val="22"/>
    <w:qFormat/>
    <w:rsid w:val="00306268"/>
    <w:rPr>
      <w:b/>
      <w:bCs/>
    </w:rPr>
  </w:style>
  <w:style w:type="character" w:styleId="a6">
    <w:name w:val="Hyperlink"/>
    <w:basedOn w:val="a0"/>
    <w:uiPriority w:val="99"/>
    <w:semiHidden/>
    <w:unhideWhenUsed/>
    <w:rsid w:val="00306268"/>
    <w:rPr>
      <w:color w:val="0000FF"/>
      <w:u w:val="single"/>
    </w:rPr>
  </w:style>
  <w:style w:type="paragraph" w:styleId="a7">
    <w:name w:val="No Spacing"/>
    <w:uiPriority w:val="1"/>
    <w:qFormat/>
    <w:rsid w:val="00AD1779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B86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6F22"/>
  </w:style>
  <w:style w:type="paragraph" w:styleId="aa">
    <w:name w:val="footer"/>
    <w:basedOn w:val="a"/>
    <w:link w:val="ab"/>
    <w:uiPriority w:val="99"/>
    <w:unhideWhenUsed/>
    <w:rsid w:val="00B86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6F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62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062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2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62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0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306268"/>
  </w:style>
  <w:style w:type="character" w:styleId="a4">
    <w:name w:val="Emphasis"/>
    <w:basedOn w:val="a0"/>
    <w:uiPriority w:val="20"/>
    <w:qFormat/>
    <w:rsid w:val="00306268"/>
    <w:rPr>
      <w:i/>
      <w:iCs/>
    </w:rPr>
  </w:style>
  <w:style w:type="character" w:styleId="a5">
    <w:name w:val="Strong"/>
    <w:basedOn w:val="a0"/>
    <w:uiPriority w:val="22"/>
    <w:qFormat/>
    <w:rsid w:val="00306268"/>
    <w:rPr>
      <w:b/>
      <w:bCs/>
    </w:rPr>
  </w:style>
  <w:style w:type="character" w:styleId="a6">
    <w:name w:val="Hyperlink"/>
    <w:basedOn w:val="a0"/>
    <w:uiPriority w:val="99"/>
    <w:semiHidden/>
    <w:unhideWhenUsed/>
    <w:rsid w:val="00306268"/>
    <w:rPr>
      <w:color w:val="0000FF"/>
      <w:u w:val="single"/>
    </w:rPr>
  </w:style>
  <w:style w:type="paragraph" w:styleId="a7">
    <w:name w:val="No Spacing"/>
    <w:uiPriority w:val="1"/>
    <w:qFormat/>
    <w:rsid w:val="00AD1779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B86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6F22"/>
  </w:style>
  <w:style w:type="paragraph" w:styleId="aa">
    <w:name w:val="footer"/>
    <w:basedOn w:val="a"/>
    <w:link w:val="ab"/>
    <w:uiPriority w:val="99"/>
    <w:unhideWhenUsed/>
    <w:rsid w:val="00B86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6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3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1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1897</Characters>
  <Application>Microsoft Office Word</Application>
  <DocSecurity>0</DocSecurity>
  <Lines>40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Виктория Ковалева</cp:lastModifiedBy>
  <cp:revision>2</cp:revision>
  <dcterms:created xsi:type="dcterms:W3CDTF">2019-02-15T08:32:00Z</dcterms:created>
  <dcterms:modified xsi:type="dcterms:W3CDTF">2019-02-15T08:32:00Z</dcterms:modified>
</cp:coreProperties>
</file>